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SANDERS BARRY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6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8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ind w:left="880"/>
              <w:spacing w:after="0"/>
              <w:rPr>
                <w:sz w:val="20"/>
                <w:szCs w:val="20"/>
                <w:color w:val="auto"/>
              </w:rPr>
            </w:pPr>
            <w:r>
              <w:rPr>
                <w:rFonts w:ascii="Arial" w:cs="Arial" w:eastAsia="Arial" w:hAnsi="Arial"/>
                <w:sz w:val="18"/>
                <w:szCs w:val="18"/>
                <w:color w:val="0000FF"/>
                <w:w w:val="94"/>
              </w:rPr>
              <w:t>President</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02/28/2011</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02/28/2011</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4.9456</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50.55</w:t>
            </w:r>
          </w:p>
        </w:tc>
        <w:tc>
          <w:tcPr>
            <w:tcW w:w="1240" w:type="dxa"/>
            <w:vAlign w:val="bottom"/>
            <w:gridSpan w:val="2"/>
            <w:vMerge w:val="restart"/>
          </w:tcPr>
          <w:p>
            <w:pPr>
              <w:jc w:val="right"/>
              <w:ind w:right="259"/>
              <w:spacing w:after="0"/>
              <w:rPr>
                <w:sz w:val="20"/>
                <w:szCs w:val="20"/>
                <w:color w:val="auto"/>
              </w:rPr>
            </w:pPr>
            <w:r>
              <w:rPr>
                <w:rFonts w:ascii="Arial" w:cs="Arial" w:eastAsia="Arial" w:hAnsi="Arial"/>
                <w:sz w:val="18"/>
                <w:szCs w:val="18"/>
                <w:color w:val="0000FF"/>
              </w:rPr>
              <w:t>327.9535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jc w:val="right"/>
              <w:ind w:right="179"/>
              <w:spacing w:after="0"/>
              <w:rPr>
                <w:sz w:val="20"/>
                <w:szCs w:val="20"/>
                <w:color w:val="auto"/>
              </w:rPr>
            </w:pPr>
            <w:r>
              <w:rPr>
                <w:rFonts w:ascii="Arial" w:cs="Arial" w:eastAsia="Arial" w:hAnsi="Arial"/>
                <w:sz w:val="18"/>
                <w:szCs w:val="18"/>
                <w:color w:val="0000FF"/>
              </w:rPr>
              <w:t>44,244.137</w:t>
            </w:r>
          </w:p>
        </w:tc>
        <w:tc>
          <w:tcPr>
            <w:tcW w:w="920" w:type="dxa"/>
            <w:vAlign w:val="bottom"/>
            <w:tcBorders>
              <w:top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03/02/2011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Barry W. 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37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9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Barry W. Sanders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Barry W. Sanders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8"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2019-12-23T22:41:07Z</dcterms:created>
  <dcterms:modified xsi:type="dcterms:W3CDTF">2019-12-23T22:41:07Z</dcterms:modified>
</cp:coreProperties>
</file>